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B31" w:rsidRPr="001275B7" w:rsidRDefault="00C31B31" w:rsidP="0053050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75B7">
        <w:rPr>
          <w:rFonts w:ascii="Arial" w:hAnsi="Arial" w:cs="Arial"/>
          <w:b/>
          <w:sz w:val="24"/>
          <w:szCs w:val="24"/>
        </w:rPr>
        <w:t xml:space="preserve">ПОРЯДОК УСТАНОВКИ, РЕГУЛИРОВКИ ТРУБОГИБОЧНОЙ МАШИНЫ. </w:t>
      </w:r>
    </w:p>
    <w:p w:rsidR="00C31B31" w:rsidRPr="001275B7" w:rsidRDefault="00C31B31" w:rsidP="0053050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75B7">
        <w:rPr>
          <w:rFonts w:ascii="Arial" w:hAnsi="Arial" w:cs="Arial"/>
          <w:b/>
          <w:sz w:val="24"/>
          <w:szCs w:val="24"/>
        </w:rPr>
        <w:t>РАСЧЕТ ИЗГОТОВЛЕНИЯ ГИБОЧНОЙ ОСНАСТКИ.</w:t>
      </w:r>
    </w:p>
    <w:p w:rsidR="00C31B31" w:rsidRPr="001275B7" w:rsidRDefault="00C31B31" w:rsidP="0053050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275B7" w:rsidRDefault="001275B7" w:rsidP="0053050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77FC4" w:rsidRPr="001275B7" w:rsidRDefault="00C31B31" w:rsidP="0053050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75B7">
        <w:rPr>
          <w:rFonts w:ascii="Arial" w:hAnsi="Arial" w:cs="Arial"/>
          <w:b/>
          <w:sz w:val="24"/>
          <w:szCs w:val="24"/>
        </w:rPr>
        <w:t>1</w:t>
      </w:r>
      <w:r w:rsidR="008363E0" w:rsidRPr="001275B7">
        <w:rPr>
          <w:rFonts w:ascii="Arial" w:hAnsi="Arial" w:cs="Arial"/>
          <w:b/>
          <w:sz w:val="24"/>
          <w:szCs w:val="24"/>
        </w:rPr>
        <w:t>. Порядок установки</w:t>
      </w:r>
    </w:p>
    <w:p w:rsidR="008363E0" w:rsidRPr="001275B7" w:rsidRDefault="008363E0" w:rsidP="008363E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363E0" w:rsidRPr="001275B7" w:rsidRDefault="00C31B31" w:rsidP="008363E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1</w:t>
      </w:r>
      <w:r w:rsidR="008363E0" w:rsidRPr="001275B7">
        <w:rPr>
          <w:rFonts w:ascii="Arial" w:hAnsi="Arial" w:cs="Arial"/>
          <w:sz w:val="24"/>
          <w:szCs w:val="24"/>
        </w:rPr>
        <w:t xml:space="preserve">.1. Машина </w:t>
      </w:r>
      <w:r w:rsidR="00056302" w:rsidRPr="001275B7">
        <w:rPr>
          <w:rFonts w:ascii="Arial" w:hAnsi="Arial" w:cs="Arial"/>
          <w:sz w:val="24"/>
          <w:szCs w:val="24"/>
        </w:rPr>
        <w:t>поставляется</w:t>
      </w:r>
      <w:r w:rsidR="008363E0" w:rsidRPr="001275B7">
        <w:rPr>
          <w:rFonts w:ascii="Arial" w:hAnsi="Arial" w:cs="Arial"/>
          <w:sz w:val="24"/>
          <w:szCs w:val="24"/>
        </w:rPr>
        <w:t xml:space="preserve"> в частично разобранном виде.</w:t>
      </w:r>
    </w:p>
    <w:p w:rsidR="008363E0" w:rsidRPr="001275B7" w:rsidRDefault="00C31B31" w:rsidP="008363E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1</w:t>
      </w:r>
      <w:r w:rsidR="008363E0" w:rsidRPr="001275B7">
        <w:rPr>
          <w:rFonts w:ascii="Arial" w:hAnsi="Arial" w:cs="Arial"/>
          <w:sz w:val="24"/>
          <w:szCs w:val="24"/>
        </w:rPr>
        <w:t xml:space="preserve">.2. После </w:t>
      </w:r>
      <w:r w:rsidR="00056302" w:rsidRPr="001275B7">
        <w:rPr>
          <w:rFonts w:ascii="Arial" w:hAnsi="Arial" w:cs="Arial"/>
          <w:sz w:val="24"/>
          <w:szCs w:val="24"/>
        </w:rPr>
        <w:t>распаковки</w:t>
      </w:r>
      <w:r w:rsidR="008363E0" w:rsidRPr="001275B7">
        <w:rPr>
          <w:rFonts w:ascii="Arial" w:hAnsi="Arial" w:cs="Arial"/>
          <w:sz w:val="24"/>
          <w:szCs w:val="24"/>
        </w:rPr>
        <w:t xml:space="preserve"> осмотрите машину и проверьте комплектность согласно упаковочной ведомости.</w:t>
      </w:r>
    </w:p>
    <w:p w:rsidR="008363E0" w:rsidRPr="001275B7" w:rsidRDefault="00C31B31" w:rsidP="008363E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1</w:t>
      </w:r>
      <w:r w:rsidR="008363E0" w:rsidRPr="001275B7">
        <w:rPr>
          <w:rFonts w:ascii="Arial" w:hAnsi="Arial" w:cs="Arial"/>
          <w:sz w:val="24"/>
          <w:szCs w:val="24"/>
        </w:rPr>
        <w:t xml:space="preserve">.3. </w:t>
      </w:r>
      <w:proofErr w:type="spellStart"/>
      <w:r w:rsidR="008363E0" w:rsidRPr="001275B7">
        <w:rPr>
          <w:rFonts w:ascii="Arial" w:hAnsi="Arial" w:cs="Arial"/>
          <w:sz w:val="24"/>
          <w:szCs w:val="24"/>
        </w:rPr>
        <w:t>Зачаливание</w:t>
      </w:r>
      <w:proofErr w:type="spellEnd"/>
      <w:r w:rsidR="008363E0" w:rsidRPr="001275B7">
        <w:rPr>
          <w:rFonts w:ascii="Arial" w:hAnsi="Arial" w:cs="Arial"/>
          <w:sz w:val="24"/>
          <w:szCs w:val="24"/>
        </w:rPr>
        <w:t xml:space="preserve"> машин для подъема производите согласно схеме (см. рис. 17). </w:t>
      </w:r>
    </w:p>
    <w:p w:rsidR="00270CC9" w:rsidRPr="001275B7" w:rsidRDefault="008363E0" w:rsidP="008363E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Для уравновешивания </w:t>
      </w:r>
      <w:proofErr w:type="spellStart"/>
      <w:r w:rsidRPr="001275B7">
        <w:rPr>
          <w:rFonts w:ascii="Arial" w:hAnsi="Arial" w:cs="Arial"/>
          <w:sz w:val="24"/>
          <w:szCs w:val="24"/>
        </w:rPr>
        <w:t>мас</w:t>
      </w:r>
      <w:r w:rsidR="00056302">
        <w:rPr>
          <w:rFonts w:ascii="Arial" w:hAnsi="Arial" w:cs="Arial"/>
          <w:sz w:val="24"/>
          <w:szCs w:val="24"/>
        </w:rPr>
        <w:t>ссы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перед </w:t>
      </w:r>
      <w:proofErr w:type="spellStart"/>
      <w:r w:rsidRPr="001275B7">
        <w:rPr>
          <w:rFonts w:ascii="Arial" w:hAnsi="Arial" w:cs="Arial"/>
          <w:sz w:val="24"/>
          <w:szCs w:val="24"/>
        </w:rPr>
        <w:t>зачаливанием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необходимо повернуть </w:t>
      </w:r>
      <w:r w:rsidR="00270CC9" w:rsidRPr="001275B7">
        <w:rPr>
          <w:rFonts w:ascii="Arial" w:hAnsi="Arial" w:cs="Arial"/>
          <w:sz w:val="24"/>
          <w:szCs w:val="24"/>
        </w:rPr>
        <w:t>механизм ги</w:t>
      </w:r>
      <w:r w:rsidR="00056302">
        <w:rPr>
          <w:rFonts w:ascii="Arial" w:hAnsi="Arial" w:cs="Arial"/>
          <w:sz w:val="24"/>
          <w:szCs w:val="24"/>
        </w:rPr>
        <w:t>б</w:t>
      </w:r>
      <w:r w:rsidR="00270CC9" w:rsidRPr="001275B7">
        <w:rPr>
          <w:rFonts w:ascii="Arial" w:hAnsi="Arial" w:cs="Arial"/>
          <w:sz w:val="24"/>
          <w:szCs w:val="24"/>
        </w:rPr>
        <w:t xml:space="preserve">ки 3 (см. рис. 2) на 180 ̊ от </w:t>
      </w:r>
      <w:r w:rsidR="00056302">
        <w:rPr>
          <w:rFonts w:ascii="Arial" w:hAnsi="Arial" w:cs="Arial"/>
          <w:sz w:val="24"/>
          <w:szCs w:val="24"/>
        </w:rPr>
        <w:t>начального</w:t>
      </w:r>
      <w:r w:rsidR="00270CC9" w:rsidRPr="001275B7">
        <w:rPr>
          <w:rFonts w:ascii="Arial" w:hAnsi="Arial" w:cs="Arial"/>
          <w:sz w:val="24"/>
          <w:szCs w:val="24"/>
        </w:rPr>
        <w:t xml:space="preserve"> положения, для чего:</w:t>
      </w:r>
    </w:p>
    <w:p w:rsidR="00270CC9" w:rsidRPr="001275B7" w:rsidRDefault="00270CC9" w:rsidP="00270C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1) Отверните кожух вентилятора электродвигателя;</w:t>
      </w:r>
    </w:p>
    <w:p w:rsidR="008363E0" w:rsidRPr="001275B7" w:rsidRDefault="00270CC9" w:rsidP="00270C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2) </w:t>
      </w:r>
      <w:r w:rsidR="00590935" w:rsidRPr="001275B7">
        <w:rPr>
          <w:rFonts w:ascii="Arial" w:hAnsi="Arial" w:cs="Arial"/>
          <w:sz w:val="24"/>
          <w:szCs w:val="24"/>
        </w:rPr>
        <w:t xml:space="preserve">растормозите тормоз 7 (см. рис. 4), сжав его пружину рычагом через систему тяг и </w:t>
      </w:r>
      <w:r w:rsidR="00056302">
        <w:rPr>
          <w:rFonts w:ascii="Arial" w:hAnsi="Arial" w:cs="Arial"/>
          <w:sz w:val="24"/>
          <w:szCs w:val="24"/>
        </w:rPr>
        <w:t>п</w:t>
      </w:r>
      <w:r w:rsidR="00590935" w:rsidRPr="001275B7">
        <w:rPr>
          <w:rFonts w:ascii="Arial" w:hAnsi="Arial" w:cs="Arial"/>
          <w:sz w:val="24"/>
          <w:szCs w:val="24"/>
        </w:rPr>
        <w:t>одложив подкладку необходимой толщины;</w:t>
      </w:r>
    </w:p>
    <w:p w:rsidR="00590935" w:rsidRPr="001275B7" w:rsidRDefault="00590935" w:rsidP="00270C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3) вращая вал электродвигателя за крыльчатку вентилятора против часовой стрелки, поверните механизм зажима на 180 ̊.</w:t>
      </w:r>
    </w:p>
    <w:p w:rsidR="00590935" w:rsidRPr="001275B7" w:rsidRDefault="00590935" w:rsidP="00270C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ab/>
      </w:r>
      <w:r w:rsidR="00C31B31" w:rsidRPr="001275B7">
        <w:rPr>
          <w:rFonts w:ascii="Arial" w:hAnsi="Arial" w:cs="Arial"/>
          <w:sz w:val="24"/>
          <w:szCs w:val="24"/>
        </w:rPr>
        <w:t>1</w:t>
      </w:r>
      <w:r w:rsidRPr="001275B7">
        <w:rPr>
          <w:rFonts w:ascii="Arial" w:hAnsi="Arial" w:cs="Arial"/>
          <w:sz w:val="24"/>
          <w:szCs w:val="24"/>
        </w:rPr>
        <w:t>.4. Антикоррозийное покрытие снимите неметаллическим скребком, затем обтирочным материалом, отмоченным жидкостью, растворяющей минеральные масла (бензин,</w:t>
      </w:r>
      <w:r w:rsidR="00096B2F" w:rsidRPr="001275B7">
        <w:rPr>
          <w:rFonts w:ascii="Arial" w:hAnsi="Arial" w:cs="Arial"/>
          <w:sz w:val="24"/>
          <w:szCs w:val="24"/>
        </w:rPr>
        <w:t xml:space="preserve"> уайт-спирит</w:t>
      </w:r>
      <w:r w:rsidRPr="001275B7">
        <w:rPr>
          <w:rFonts w:ascii="Arial" w:hAnsi="Arial" w:cs="Arial"/>
          <w:sz w:val="24"/>
          <w:szCs w:val="24"/>
        </w:rPr>
        <w:t xml:space="preserve"> или другие). Очищенные места покройте тонким слоем жидкого индустриального масла.</w:t>
      </w:r>
    </w:p>
    <w:p w:rsidR="00096B2F" w:rsidRPr="001275B7" w:rsidRDefault="00096B2F" w:rsidP="00270C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ab/>
      </w:r>
      <w:r w:rsidR="00C31B31" w:rsidRPr="001275B7">
        <w:rPr>
          <w:rFonts w:ascii="Arial" w:hAnsi="Arial" w:cs="Arial"/>
          <w:sz w:val="24"/>
          <w:szCs w:val="24"/>
        </w:rPr>
        <w:t>1</w:t>
      </w:r>
      <w:r w:rsidRPr="001275B7">
        <w:rPr>
          <w:rFonts w:ascii="Arial" w:hAnsi="Arial" w:cs="Arial"/>
          <w:sz w:val="24"/>
          <w:szCs w:val="24"/>
        </w:rPr>
        <w:t>.5. Машина устанавливается на фундамент (см. рис. 18)</w:t>
      </w:r>
    </w:p>
    <w:p w:rsidR="00096B2F" w:rsidRPr="001275B7" w:rsidRDefault="00096B2F" w:rsidP="00270C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ab/>
      </w:r>
      <w:r w:rsidR="00C31B31" w:rsidRPr="001275B7">
        <w:rPr>
          <w:rFonts w:ascii="Arial" w:hAnsi="Arial" w:cs="Arial"/>
          <w:sz w:val="24"/>
          <w:szCs w:val="24"/>
        </w:rPr>
        <w:t>1</w:t>
      </w:r>
      <w:r w:rsidRPr="001275B7">
        <w:rPr>
          <w:rFonts w:ascii="Arial" w:hAnsi="Arial" w:cs="Arial"/>
          <w:sz w:val="24"/>
          <w:szCs w:val="24"/>
        </w:rPr>
        <w:t>.6. При ус</w:t>
      </w:r>
      <w:r w:rsidR="000A745B" w:rsidRPr="001275B7">
        <w:rPr>
          <w:rFonts w:ascii="Arial" w:hAnsi="Arial" w:cs="Arial"/>
          <w:sz w:val="24"/>
          <w:szCs w:val="24"/>
        </w:rPr>
        <w:t>тановке маши</w:t>
      </w:r>
      <w:r w:rsidRPr="001275B7">
        <w:rPr>
          <w:rFonts w:ascii="Arial" w:hAnsi="Arial" w:cs="Arial"/>
          <w:sz w:val="24"/>
          <w:szCs w:val="24"/>
        </w:rPr>
        <w:t xml:space="preserve">ны на фундамент производите </w:t>
      </w:r>
      <w:proofErr w:type="spellStart"/>
      <w:r w:rsidR="00056302">
        <w:rPr>
          <w:rFonts w:ascii="Arial" w:hAnsi="Arial" w:cs="Arial"/>
          <w:sz w:val="24"/>
          <w:szCs w:val="24"/>
        </w:rPr>
        <w:t>с</w:t>
      </w:r>
      <w:r w:rsidRPr="001275B7">
        <w:rPr>
          <w:rFonts w:ascii="Arial" w:hAnsi="Arial" w:cs="Arial"/>
          <w:sz w:val="24"/>
          <w:szCs w:val="24"/>
        </w:rPr>
        <w:t>оборку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ее в следующем порядке:</w:t>
      </w:r>
    </w:p>
    <w:p w:rsidR="00096B2F" w:rsidRPr="001275B7" w:rsidRDefault="00096B2F" w:rsidP="00270C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ab/>
        <w:t>1) приверните раму к корпусу редуктора;</w:t>
      </w:r>
    </w:p>
    <w:p w:rsidR="00096B2F" w:rsidRPr="001275B7" w:rsidRDefault="00096B2F" w:rsidP="00096B2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2) установите тяги и пружину механизма выдергивания дорна;</w:t>
      </w:r>
    </w:p>
    <w:p w:rsidR="00096B2F" w:rsidRPr="001275B7" w:rsidRDefault="00096B2F" w:rsidP="00096B2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3) установите канат и груз возврата </w:t>
      </w:r>
      <w:proofErr w:type="spellStart"/>
      <w:r w:rsidRPr="001275B7">
        <w:rPr>
          <w:rFonts w:ascii="Arial" w:hAnsi="Arial" w:cs="Arial"/>
          <w:sz w:val="24"/>
          <w:szCs w:val="24"/>
        </w:rPr>
        <w:t>поджимной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колодки;</w:t>
      </w:r>
    </w:p>
    <w:p w:rsidR="00096B2F" w:rsidRPr="001275B7" w:rsidRDefault="00096B2F" w:rsidP="00096B2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4) поставьте на место ограждение;</w:t>
      </w:r>
    </w:p>
    <w:p w:rsidR="00096B2F" w:rsidRPr="001275B7" w:rsidRDefault="00096B2F" w:rsidP="00096B2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5) смонтируйте разметочную штангу;</w:t>
      </w:r>
    </w:p>
    <w:p w:rsidR="00096B2F" w:rsidRPr="001275B7" w:rsidRDefault="00096B2F" w:rsidP="00096B2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6) приверните к раме к корпусу редуктора </w:t>
      </w:r>
      <w:proofErr w:type="spellStart"/>
      <w:r w:rsidRPr="001275B7">
        <w:rPr>
          <w:rFonts w:ascii="Arial" w:hAnsi="Arial" w:cs="Arial"/>
          <w:sz w:val="24"/>
          <w:szCs w:val="24"/>
        </w:rPr>
        <w:t>электрошкаф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и соедините провода согласно схеме соединений (см. рис. 12).</w:t>
      </w:r>
    </w:p>
    <w:p w:rsidR="00096B2F" w:rsidRPr="001275B7" w:rsidRDefault="00C31B31" w:rsidP="00096B2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1</w:t>
      </w:r>
      <w:r w:rsidR="00096B2F" w:rsidRPr="001275B7">
        <w:rPr>
          <w:rFonts w:ascii="Arial" w:hAnsi="Arial" w:cs="Arial"/>
          <w:sz w:val="24"/>
          <w:szCs w:val="24"/>
        </w:rPr>
        <w:t>.7. Машину следует</w:t>
      </w:r>
      <w:r w:rsidR="000A745B" w:rsidRPr="001275B7">
        <w:rPr>
          <w:rFonts w:ascii="Arial" w:hAnsi="Arial" w:cs="Arial"/>
          <w:sz w:val="24"/>
          <w:szCs w:val="24"/>
        </w:rPr>
        <w:t xml:space="preserve"> выверить на фундаменте по уровню. Уровень устанавливается на верхней плоскости корпуса редуктора; отклонение от горизонтальности до 3-х мм на длине 1000 мм в продольном и поперечном направлениях.</w:t>
      </w:r>
    </w:p>
    <w:p w:rsidR="0053050C" w:rsidRPr="001275B7" w:rsidRDefault="00C31B31" w:rsidP="00096B2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1</w:t>
      </w:r>
      <w:r w:rsidR="0053050C" w:rsidRPr="001275B7">
        <w:rPr>
          <w:rFonts w:ascii="Arial" w:hAnsi="Arial" w:cs="Arial"/>
          <w:sz w:val="24"/>
          <w:szCs w:val="24"/>
        </w:rPr>
        <w:t xml:space="preserve">.8. Заземление машины производится через специальные болты (винты) на станине и корпусе </w:t>
      </w:r>
      <w:proofErr w:type="spellStart"/>
      <w:r w:rsidR="0053050C" w:rsidRPr="001275B7">
        <w:rPr>
          <w:rFonts w:ascii="Arial" w:hAnsi="Arial" w:cs="Arial"/>
          <w:sz w:val="24"/>
          <w:szCs w:val="24"/>
        </w:rPr>
        <w:t>электрошкафа</w:t>
      </w:r>
      <w:proofErr w:type="spellEnd"/>
      <w:r w:rsidR="0053050C" w:rsidRPr="001275B7">
        <w:rPr>
          <w:rFonts w:ascii="Arial" w:hAnsi="Arial" w:cs="Arial"/>
          <w:sz w:val="24"/>
          <w:szCs w:val="24"/>
        </w:rPr>
        <w:t xml:space="preserve"> в соответствии с действующими </w:t>
      </w:r>
      <w:r w:rsidR="00056302">
        <w:rPr>
          <w:rFonts w:ascii="Arial" w:hAnsi="Arial" w:cs="Arial"/>
          <w:sz w:val="24"/>
          <w:szCs w:val="24"/>
        </w:rPr>
        <w:t>п</w:t>
      </w:r>
      <w:r w:rsidR="0053050C" w:rsidRPr="001275B7">
        <w:rPr>
          <w:rFonts w:ascii="Arial" w:hAnsi="Arial" w:cs="Arial"/>
          <w:sz w:val="24"/>
          <w:szCs w:val="24"/>
        </w:rPr>
        <w:t>равилами.</w:t>
      </w:r>
    </w:p>
    <w:p w:rsidR="0053050C" w:rsidRPr="001275B7" w:rsidRDefault="00C31B31" w:rsidP="00096B2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1</w:t>
      </w:r>
      <w:r w:rsidR="0053050C" w:rsidRPr="001275B7">
        <w:rPr>
          <w:rFonts w:ascii="Arial" w:hAnsi="Arial" w:cs="Arial"/>
          <w:sz w:val="24"/>
          <w:szCs w:val="24"/>
        </w:rPr>
        <w:t xml:space="preserve">.9. Подводку сети к </w:t>
      </w:r>
      <w:proofErr w:type="spellStart"/>
      <w:r w:rsidR="0053050C" w:rsidRPr="001275B7">
        <w:rPr>
          <w:rFonts w:ascii="Arial" w:hAnsi="Arial" w:cs="Arial"/>
          <w:sz w:val="24"/>
          <w:szCs w:val="24"/>
        </w:rPr>
        <w:t>электрошкафу</w:t>
      </w:r>
      <w:proofErr w:type="spellEnd"/>
      <w:r w:rsidR="0053050C" w:rsidRPr="001275B7">
        <w:rPr>
          <w:rFonts w:ascii="Arial" w:hAnsi="Arial" w:cs="Arial"/>
          <w:sz w:val="24"/>
          <w:szCs w:val="24"/>
        </w:rPr>
        <w:t xml:space="preserve"> выполнить проводом сечением не менее 2,5 мм</w:t>
      </w:r>
      <w:r w:rsidR="0053050C" w:rsidRPr="001275B7">
        <w:rPr>
          <w:rFonts w:ascii="Arial" w:hAnsi="Arial" w:cs="Arial"/>
          <w:sz w:val="24"/>
          <w:szCs w:val="24"/>
          <w:vertAlign w:val="superscript"/>
        </w:rPr>
        <w:t>2</w:t>
      </w:r>
      <w:r w:rsidR="0053050C" w:rsidRPr="001275B7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53050C" w:rsidRPr="001275B7" w:rsidRDefault="00C31B31" w:rsidP="00096B2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1</w:t>
      </w:r>
      <w:r w:rsidR="0053050C" w:rsidRPr="001275B7">
        <w:rPr>
          <w:rFonts w:ascii="Arial" w:hAnsi="Arial" w:cs="Arial"/>
          <w:sz w:val="24"/>
          <w:szCs w:val="24"/>
        </w:rPr>
        <w:t>.10. Залить работу машины на холостом ходу.</w:t>
      </w:r>
    </w:p>
    <w:p w:rsidR="0053050C" w:rsidRPr="001275B7" w:rsidRDefault="00C31B31" w:rsidP="00096B2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1</w:t>
      </w:r>
      <w:r w:rsidR="0053050C" w:rsidRPr="001275B7">
        <w:rPr>
          <w:rFonts w:ascii="Arial" w:hAnsi="Arial" w:cs="Arial"/>
          <w:sz w:val="24"/>
          <w:szCs w:val="24"/>
        </w:rPr>
        <w:t>.11. Опробовать работу машины на холостом ходу.</w:t>
      </w:r>
    </w:p>
    <w:p w:rsidR="0053050C" w:rsidRPr="001275B7" w:rsidRDefault="0053050C" w:rsidP="0053050C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590935" w:rsidRPr="001275B7" w:rsidRDefault="00C31B31" w:rsidP="0053050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75B7">
        <w:rPr>
          <w:rFonts w:ascii="Arial" w:hAnsi="Arial" w:cs="Arial"/>
          <w:b/>
          <w:sz w:val="24"/>
          <w:szCs w:val="24"/>
        </w:rPr>
        <w:t>2</w:t>
      </w:r>
      <w:r w:rsidR="0053050C" w:rsidRPr="001275B7">
        <w:rPr>
          <w:rFonts w:ascii="Arial" w:hAnsi="Arial" w:cs="Arial"/>
          <w:b/>
          <w:sz w:val="24"/>
          <w:szCs w:val="24"/>
        </w:rPr>
        <w:t>. Порядок работы</w:t>
      </w:r>
    </w:p>
    <w:p w:rsidR="0053050C" w:rsidRPr="001275B7" w:rsidRDefault="0053050C" w:rsidP="0053050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3050C" w:rsidRDefault="0053050C" w:rsidP="005305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ab/>
      </w:r>
      <w:r w:rsidR="00C31B31" w:rsidRPr="001275B7">
        <w:rPr>
          <w:rFonts w:ascii="Arial" w:hAnsi="Arial" w:cs="Arial"/>
          <w:sz w:val="24"/>
          <w:szCs w:val="24"/>
        </w:rPr>
        <w:t>2</w:t>
      </w:r>
      <w:r w:rsidRPr="001275B7">
        <w:rPr>
          <w:rFonts w:ascii="Arial" w:hAnsi="Arial" w:cs="Arial"/>
          <w:sz w:val="24"/>
          <w:szCs w:val="24"/>
        </w:rPr>
        <w:t>.1 Настройка машина</w:t>
      </w:r>
    </w:p>
    <w:p w:rsidR="0053050C" w:rsidRPr="001275B7" w:rsidRDefault="0053050C" w:rsidP="005305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ab/>
      </w:r>
      <w:r w:rsidR="00C31B31" w:rsidRPr="001275B7">
        <w:rPr>
          <w:rFonts w:ascii="Arial" w:hAnsi="Arial" w:cs="Arial"/>
          <w:sz w:val="24"/>
          <w:szCs w:val="24"/>
        </w:rPr>
        <w:t>2</w:t>
      </w:r>
      <w:r w:rsidRPr="001275B7">
        <w:rPr>
          <w:rFonts w:ascii="Arial" w:hAnsi="Arial" w:cs="Arial"/>
          <w:sz w:val="24"/>
          <w:szCs w:val="24"/>
        </w:rPr>
        <w:t xml:space="preserve">.1.1. Настройку машины на требуемые диаметры труб и радиусы гибки </w:t>
      </w:r>
      <w:r w:rsidR="00056302">
        <w:rPr>
          <w:rFonts w:ascii="Arial" w:hAnsi="Arial" w:cs="Arial"/>
          <w:sz w:val="24"/>
          <w:szCs w:val="24"/>
        </w:rPr>
        <w:t>п</w:t>
      </w:r>
      <w:r w:rsidRPr="001275B7">
        <w:rPr>
          <w:rFonts w:ascii="Arial" w:hAnsi="Arial" w:cs="Arial"/>
          <w:sz w:val="24"/>
          <w:szCs w:val="24"/>
        </w:rPr>
        <w:t>роизводить в следующем порядке:</w:t>
      </w:r>
    </w:p>
    <w:p w:rsidR="0053050C" w:rsidRPr="001275B7" w:rsidRDefault="0053050C" w:rsidP="00AD58E0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1) установить соответствующий гибочный ролик, зажимную губку, дорн, </w:t>
      </w:r>
      <w:proofErr w:type="spellStart"/>
      <w:r w:rsidRPr="001275B7">
        <w:rPr>
          <w:rFonts w:ascii="Arial" w:hAnsi="Arial" w:cs="Arial"/>
          <w:sz w:val="24"/>
          <w:szCs w:val="24"/>
        </w:rPr>
        <w:t>поджимную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колодку (желоб) или ролики;</w:t>
      </w:r>
    </w:p>
    <w:p w:rsidR="0053050C" w:rsidRPr="001275B7" w:rsidRDefault="0053050C" w:rsidP="00AD58E0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2) закрепить опору тяги дорна на поперечной балке, так, чтобы расстояние между осями машины и тяги дорна ровнялось радиусу гибки. При этом опоры 6,7 (см. рис. 100 разметочной штанги также переместить и закрепить с таким расчетом, чтобы штанга стала параллельно оси машины;</w:t>
      </w:r>
    </w:p>
    <w:p w:rsidR="0050612E" w:rsidRPr="001275B7" w:rsidRDefault="0050612E" w:rsidP="00AD58E0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3)</w:t>
      </w:r>
      <w:r w:rsidR="00AD58E0" w:rsidRPr="001275B7">
        <w:rPr>
          <w:rFonts w:ascii="Arial" w:hAnsi="Arial" w:cs="Arial"/>
          <w:sz w:val="24"/>
          <w:szCs w:val="24"/>
        </w:rPr>
        <w:t xml:space="preserve"> отрегулировать при помощи гаек на тягах положение дорна так, чтобы начало </w:t>
      </w:r>
      <w:proofErr w:type="spellStart"/>
      <w:r w:rsidR="00AD58E0" w:rsidRPr="001275B7">
        <w:rPr>
          <w:rFonts w:ascii="Arial" w:hAnsi="Arial" w:cs="Arial"/>
          <w:sz w:val="24"/>
          <w:szCs w:val="24"/>
        </w:rPr>
        <w:t>скругления</w:t>
      </w:r>
      <w:proofErr w:type="spellEnd"/>
      <w:r w:rsidR="00AD58E0" w:rsidRPr="001275B7">
        <w:rPr>
          <w:rFonts w:ascii="Arial" w:hAnsi="Arial" w:cs="Arial"/>
          <w:sz w:val="24"/>
          <w:szCs w:val="24"/>
        </w:rPr>
        <w:t xml:space="preserve"> головки дорна совпало с условной линией, проходящей через центр гибочного ролика перпендикулярно к продольной оси машины;</w:t>
      </w:r>
    </w:p>
    <w:p w:rsidR="00AD58E0" w:rsidRPr="001275B7" w:rsidRDefault="00AD58E0" w:rsidP="00AD58E0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lastRenderedPageBreak/>
        <w:t>4) зажимную губку 3 (см. рис. 50 с кронштейном 9 отодвинуть по ползуну 2 на расстояние не менее 80 мм от гибочного ролика;</w:t>
      </w:r>
    </w:p>
    <w:p w:rsidR="00AD58E0" w:rsidRPr="001275B7" w:rsidRDefault="00AD58E0" w:rsidP="00AD58E0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5) включив рабочий ход, повернуть механизм гибки на 90 ̊ …120 ̊ от исходного положения;</w:t>
      </w:r>
    </w:p>
    <w:p w:rsidR="00AD58E0" w:rsidRPr="001275B7" w:rsidRDefault="00AD58E0" w:rsidP="00AD58E0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6) одеть на дорн отрезок трубы соответствующего диаметра длиной 800 … 1000 мм, при этом конец трубы должен выходить за ось гибочного ролика на 100 … 200 мм;</w:t>
      </w:r>
    </w:p>
    <w:p w:rsidR="005D6111" w:rsidRPr="001275B7" w:rsidRDefault="005D6111" w:rsidP="00AD58E0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7) подвести и закрепить на ползуне 2 (см. рис. 6) кронштейн 3 механизма поджима о </w:t>
      </w:r>
      <w:proofErr w:type="spellStart"/>
      <w:r w:rsidRPr="001275B7">
        <w:rPr>
          <w:rFonts w:ascii="Arial" w:hAnsi="Arial" w:cs="Arial"/>
          <w:sz w:val="24"/>
          <w:szCs w:val="24"/>
        </w:rPr>
        <w:t>поджимным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желобом 6 так, чтобы труба одновременно касалась ручьев гибочного ролика и </w:t>
      </w:r>
      <w:proofErr w:type="spellStart"/>
      <w:r w:rsidRPr="001275B7">
        <w:rPr>
          <w:rFonts w:ascii="Arial" w:hAnsi="Arial" w:cs="Arial"/>
          <w:sz w:val="24"/>
          <w:szCs w:val="24"/>
        </w:rPr>
        <w:t>поджимного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желоба;</w:t>
      </w:r>
    </w:p>
    <w:p w:rsidR="005D6111" w:rsidRPr="001275B7" w:rsidRDefault="005D6111" w:rsidP="00AA4D7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ab/>
      </w:r>
      <w:r w:rsidR="00AA4D72" w:rsidRPr="001275B7">
        <w:rPr>
          <w:rFonts w:ascii="Arial" w:hAnsi="Arial" w:cs="Arial"/>
          <w:sz w:val="24"/>
          <w:szCs w:val="24"/>
        </w:rPr>
        <w:t>г</w:t>
      </w:r>
      <w:r w:rsidRPr="001275B7">
        <w:rPr>
          <w:rFonts w:ascii="Arial" w:hAnsi="Arial" w:cs="Arial"/>
          <w:sz w:val="24"/>
          <w:szCs w:val="24"/>
        </w:rPr>
        <w:t xml:space="preserve">рубая регулировка положения </w:t>
      </w:r>
      <w:proofErr w:type="spellStart"/>
      <w:r w:rsidRPr="001275B7">
        <w:rPr>
          <w:rFonts w:ascii="Arial" w:hAnsi="Arial" w:cs="Arial"/>
          <w:sz w:val="24"/>
          <w:szCs w:val="24"/>
        </w:rPr>
        <w:t>поджимного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желоба на ползуне осуществляется перестановкой прихвата в поперечных пазах ползуна, а точная винтом;</w:t>
      </w:r>
    </w:p>
    <w:p w:rsidR="00AA4D72" w:rsidRPr="001275B7" w:rsidRDefault="00AA4D72" w:rsidP="00AA4D7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8) снять трубу с дорна и перемещением зажимной губки с кронштейном механизма зажима зажать отрезок трубы между гибочным роликом и губкой;</w:t>
      </w:r>
    </w:p>
    <w:p w:rsidR="00AA4D72" w:rsidRPr="001275B7" w:rsidRDefault="00AA4D72" w:rsidP="00AA4D72">
      <w:pPr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усилие зажима должно обеспечить прилегание трубы к ручью ролика без ее деформации;</w:t>
      </w:r>
    </w:p>
    <w:p w:rsidR="00AA4D72" w:rsidRPr="001275B7" w:rsidRDefault="00AA4D72" w:rsidP="00AA4D72">
      <w:pPr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ВНИМАНИЕ! Пережим трубы ведет к поломке оси шатуна 10 (см. рис. 5) в механизме зажима, т.к. в этом случае усилие гибки будет передаваться с колеса 4 на корпус </w:t>
      </w:r>
      <w:r w:rsidRPr="001275B7">
        <w:rPr>
          <w:rFonts w:ascii="Arial" w:hAnsi="Arial" w:cs="Arial"/>
          <w:sz w:val="24"/>
          <w:szCs w:val="24"/>
          <w:lang w:val="en-US"/>
        </w:rPr>
        <w:t>I</w:t>
      </w:r>
      <w:r w:rsidRPr="001275B7">
        <w:rPr>
          <w:rFonts w:ascii="Arial" w:hAnsi="Arial" w:cs="Arial"/>
          <w:sz w:val="24"/>
          <w:szCs w:val="24"/>
        </w:rPr>
        <w:t xml:space="preserve"> не через упор 7, а через шатун 5 и оси.</w:t>
      </w:r>
    </w:p>
    <w:p w:rsidR="00AA4D72" w:rsidRPr="001275B7" w:rsidRDefault="00AA4D72" w:rsidP="00AA4D72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9) включив обратный ход, разжать и снять трубу, вернуть механизмы в исходное положение;</w:t>
      </w:r>
    </w:p>
    <w:p w:rsidR="00AA4D72" w:rsidRPr="001275B7" w:rsidRDefault="00AA4D72" w:rsidP="00AA4D72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10) отпустить гайку 9 (см. рис. 8) прибора установки угла </w:t>
      </w:r>
      <w:proofErr w:type="spellStart"/>
      <w:r w:rsidRPr="001275B7">
        <w:rPr>
          <w:rFonts w:ascii="Arial" w:hAnsi="Arial" w:cs="Arial"/>
          <w:sz w:val="24"/>
          <w:szCs w:val="24"/>
        </w:rPr>
        <w:t>гиба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, установить требуемы углы </w:t>
      </w:r>
      <w:proofErr w:type="spellStart"/>
      <w:r w:rsidRPr="001275B7">
        <w:rPr>
          <w:rFonts w:ascii="Arial" w:hAnsi="Arial" w:cs="Arial"/>
          <w:sz w:val="24"/>
          <w:szCs w:val="24"/>
        </w:rPr>
        <w:t>гиба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с учетом </w:t>
      </w:r>
      <w:proofErr w:type="spellStart"/>
      <w:r w:rsidRPr="001275B7">
        <w:rPr>
          <w:rFonts w:ascii="Arial" w:hAnsi="Arial" w:cs="Arial"/>
          <w:sz w:val="24"/>
          <w:szCs w:val="24"/>
        </w:rPr>
        <w:t>пружинения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трубы, поворачивая кольца 5 с лимбами 7 относительно рисок на неподвижных дисках 8, затянуть гайку;</w:t>
      </w:r>
    </w:p>
    <w:p w:rsidR="00AA4D72" w:rsidRPr="001275B7" w:rsidRDefault="00AA4D72" w:rsidP="00AA4D72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11) расставить </w:t>
      </w:r>
      <w:r w:rsidR="00FC0B88" w:rsidRPr="001275B7">
        <w:rPr>
          <w:rFonts w:ascii="Arial" w:hAnsi="Arial" w:cs="Arial"/>
          <w:sz w:val="24"/>
          <w:szCs w:val="24"/>
        </w:rPr>
        <w:t>упоры 2 (см. рис. 10) на разметочной штанге на требуемое расстояние от оси гибочного ролика;</w:t>
      </w:r>
    </w:p>
    <w:p w:rsidR="00FC0B88" w:rsidRDefault="00FC0B88" w:rsidP="00AA4D72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12) произвести пробную </w:t>
      </w:r>
      <w:proofErr w:type="spellStart"/>
      <w:r w:rsidRPr="001275B7">
        <w:rPr>
          <w:rFonts w:ascii="Arial" w:hAnsi="Arial" w:cs="Arial"/>
          <w:sz w:val="24"/>
          <w:szCs w:val="24"/>
        </w:rPr>
        <w:t>гибку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трубы и по ее результатам при необходимости сделать </w:t>
      </w:r>
      <w:proofErr w:type="spellStart"/>
      <w:r w:rsidRPr="001275B7">
        <w:rPr>
          <w:rFonts w:ascii="Arial" w:hAnsi="Arial" w:cs="Arial"/>
          <w:sz w:val="24"/>
          <w:szCs w:val="24"/>
        </w:rPr>
        <w:t>подналадку</w:t>
      </w:r>
      <w:proofErr w:type="spellEnd"/>
      <w:r w:rsidRPr="001275B7">
        <w:rPr>
          <w:rFonts w:ascii="Arial" w:hAnsi="Arial" w:cs="Arial"/>
          <w:sz w:val="24"/>
          <w:szCs w:val="24"/>
        </w:rPr>
        <w:t>.</w:t>
      </w:r>
    </w:p>
    <w:p w:rsidR="00FC0B88" w:rsidRPr="001275B7" w:rsidRDefault="00FC0B88" w:rsidP="004920B2">
      <w:pPr>
        <w:tabs>
          <w:tab w:val="left" w:pos="0"/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ab/>
      </w:r>
      <w:r w:rsidR="00C31B31" w:rsidRPr="001275B7">
        <w:rPr>
          <w:rFonts w:ascii="Arial" w:hAnsi="Arial" w:cs="Arial"/>
          <w:sz w:val="24"/>
          <w:szCs w:val="24"/>
        </w:rPr>
        <w:t>2</w:t>
      </w:r>
      <w:r w:rsidRPr="001275B7">
        <w:rPr>
          <w:rFonts w:ascii="Arial" w:hAnsi="Arial" w:cs="Arial"/>
          <w:sz w:val="24"/>
          <w:szCs w:val="24"/>
        </w:rPr>
        <w:t>.1.2. При разработке чертежей инструмента для гибки труб нужного</w:t>
      </w:r>
      <w:r w:rsidR="005D1178" w:rsidRPr="001275B7">
        <w:rPr>
          <w:rFonts w:ascii="Arial" w:hAnsi="Arial" w:cs="Arial"/>
          <w:sz w:val="24"/>
          <w:szCs w:val="24"/>
        </w:rPr>
        <w:t xml:space="preserve"> размера в качестве образца используйте поставляемые с машиной чертежи инструмента для гибки </w:t>
      </w:r>
      <w:proofErr w:type="spellStart"/>
      <w:r w:rsidR="005D1178" w:rsidRPr="001275B7">
        <w:rPr>
          <w:rFonts w:ascii="Arial" w:hAnsi="Arial" w:cs="Arial"/>
          <w:sz w:val="24"/>
          <w:szCs w:val="24"/>
        </w:rPr>
        <w:t>водогазопроводных</w:t>
      </w:r>
      <w:proofErr w:type="spellEnd"/>
      <w:r w:rsidR="005D1178" w:rsidRPr="001275B7">
        <w:rPr>
          <w:rFonts w:ascii="Arial" w:hAnsi="Arial" w:cs="Arial"/>
          <w:sz w:val="24"/>
          <w:szCs w:val="24"/>
        </w:rPr>
        <w:t xml:space="preserve"> труб ¾ ̎; 1 ¼ ̎; 1 ½ ̎; 2 ̎ и следующие рекомендации:</w:t>
      </w:r>
    </w:p>
    <w:p w:rsidR="005D1178" w:rsidRPr="001275B7" w:rsidRDefault="005D1178" w:rsidP="00FC0B88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1)</w:t>
      </w:r>
      <w:r w:rsidR="00FA7971" w:rsidRPr="001275B7">
        <w:rPr>
          <w:rFonts w:ascii="Arial" w:hAnsi="Arial" w:cs="Arial"/>
          <w:sz w:val="24"/>
          <w:szCs w:val="24"/>
        </w:rPr>
        <w:t xml:space="preserve"> диаметр дорна должен быть на 1 … 2,5 мм меньше внутреннего диаметра трубы;</w:t>
      </w:r>
    </w:p>
    <w:p w:rsidR="00FA7971" w:rsidRPr="001275B7" w:rsidRDefault="00FA7971" w:rsidP="00FC0B88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2) длина дорна должна быть равной 2,5…4,5 мм диаметра дорна;</w:t>
      </w:r>
    </w:p>
    <w:p w:rsidR="00FA7971" w:rsidRPr="001275B7" w:rsidRDefault="00FA7971" w:rsidP="00FA7971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3) радиус ручья гибочного ролика и прижимной губки должен быть больше радиуса трубы на 0,15…0,6 мм;</w:t>
      </w:r>
    </w:p>
    <w:p w:rsidR="00FA7971" w:rsidRPr="001275B7" w:rsidRDefault="00FA7971" w:rsidP="00FA7971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4) при </w:t>
      </w:r>
      <w:proofErr w:type="spellStart"/>
      <w:r w:rsidRPr="001275B7">
        <w:rPr>
          <w:rFonts w:ascii="Arial" w:hAnsi="Arial" w:cs="Arial"/>
          <w:sz w:val="24"/>
          <w:szCs w:val="24"/>
        </w:rPr>
        <w:t>гибке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тонкостенных труб лучшее качество </w:t>
      </w:r>
      <w:proofErr w:type="spellStart"/>
      <w:r w:rsidRPr="001275B7">
        <w:rPr>
          <w:rFonts w:ascii="Arial" w:hAnsi="Arial" w:cs="Arial"/>
          <w:sz w:val="24"/>
          <w:szCs w:val="24"/>
        </w:rPr>
        <w:t>гиба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может быть получено применением вместо призматической колодки </w:t>
      </w:r>
      <w:proofErr w:type="spellStart"/>
      <w:r w:rsidRPr="001275B7">
        <w:rPr>
          <w:rFonts w:ascii="Arial" w:hAnsi="Arial" w:cs="Arial"/>
          <w:sz w:val="24"/>
          <w:szCs w:val="24"/>
        </w:rPr>
        <w:t>поджимного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желоба с цилиндрическим ручьем, соответствующим диаметру трубы;</w:t>
      </w:r>
    </w:p>
    <w:p w:rsidR="00FA7971" w:rsidRPr="001275B7" w:rsidRDefault="00FA7971" w:rsidP="00FA7971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5) при </w:t>
      </w:r>
      <w:proofErr w:type="spellStart"/>
      <w:r w:rsidRPr="001275B7">
        <w:rPr>
          <w:rFonts w:ascii="Arial" w:hAnsi="Arial" w:cs="Arial"/>
          <w:sz w:val="24"/>
          <w:szCs w:val="24"/>
        </w:rPr>
        <w:t>гибке</w:t>
      </w:r>
      <w:proofErr w:type="spellEnd"/>
      <w:r w:rsidRPr="001275B7">
        <w:rPr>
          <w:rFonts w:ascii="Arial" w:hAnsi="Arial" w:cs="Arial"/>
          <w:sz w:val="24"/>
          <w:szCs w:val="24"/>
        </w:rPr>
        <w:t xml:space="preserve"> толстостенных труб </w:t>
      </w:r>
      <w:r w:rsidR="00E059D7" w:rsidRPr="001275B7">
        <w:rPr>
          <w:rFonts w:ascii="Arial" w:hAnsi="Arial" w:cs="Arial"/>
          <w:sz w:val="24"/>
          <w:szCs w:val="24"/>
        </w:rPr>
        <w:t xml:space="preserve">на большой радиус вместо </w:t>
      </w:r>
      <w:proofErr w:type="spellStart"/>
      <w:r w:rsidR="00E059D7" w:rsidRPr="001275B7">
        <w:rPr>
          <w:rFonts w:ascii="Arial" w:hAnsi="Arial" w:cs="Arial"/>
          <w:sz w:val="24"/>
          <w:szCs w:val="24"/>
        </w:rPr>
        <w:t>поджимной</w:t>
      </w:r>
      <w:proofErr w:type="spellEnd"/>
      <w:r w:rsidR="00E059D7" w:rsidRPr="001275B7">
        <w:rPr>
          <w:rFonts w:ascii="Arial" w:hAnsi="Arial" w:cs="Arial"/>
          <w:sz w:val="24"/>
          <w:szCs w:val="24"/>
        </w:rPr>
        <w:t xml:space="preserve"> колодки или желоба можно применять опорные ролики с ручьем как и на гибочном ролике, устанавливаемые на осях кронштейна 3 9см. рис. 6)</w:t>
      </w:r>
    </w:p>
    <w:p w:rsidR="00E059D7" w:rsidRPr="001275B7" w:rsidRDefault="00E059D7" w:rsidP="00E059D7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ab/>
      </w:r>
      <w:r w:rsidR="000879C1">
        <w:rPr>
          <w:rFonts w:ascii="Arial" w:hAnsi="Arial" w:cs="Arial"/>
          <w:sz w:val="24"/>
          <w:szCs w:val="24"/>
        </w:rPr>
        <w:t>2</w:t>
      </w:r>
      <w:r w:rsidRPr="001275B7">
        <w:rPr>
          <w:rFonts w:ascii="Arial" w:hAnsi="Arial" w:cs="Arial"/>
          <w:sz w:val="24"/>
          <w:szCs w:val="24"/>
        </w:rPr>
        <w:t>.1.3. Минимальный</w:t>
      </w:r>
      <w:r w:rsidR="007D5A7B" w:rsidRPr="001275B7">
        <w:rPr>
          <w:rFonts w:ascii="Arial" w:hAnsi="Arial" w:cs="Arial"/>
          <w:sz w:val="24"/>
          <w:szCs w:val="24"/>
        </w:rPr>
        <w:t xml:space="preserve"> допустимый по прочности машины радиус </w:t>
      </w:r>
      <w:proofErr w:type="spellStart"/>
      <w:r w:rsidR="007D5A7B" w:rsidRPr="001275B7">
        <w:rPr>
          <w:rFonts w:ascii="Arial" w:hAnsi="Arial" w:cs="Arial"/>
          <w:sz w:val="24"/>
          <w:szCs w:val="24"/>
        </w:rPr>
        <w:t>гиба</w:t>
      </w:r>
      <w:proofErr w:type="spellEnd"/>
      <w:r w:rsidR="007D5A7B" w:rsidRPr="001275B7">
        <w:rPr>
          <w:rFonts w:ascii="Arial" w:hAnsi="Arial" w:cs="Arial"/>
          <w:sz w:val="24"/>
          <w:szCs w:val="24"/>
        </w:rPr>
        <w:t xml:space="preserve"> в зависимости от диаметра и толщины стенки трубы можно определить по номограмме (см. рис. 19).</w:t>
      </w:r>
    </w:p>
    <w:p w:rsidR="007D5A7B" w:rsidRPr="001275B7" w:rsidRDefault="007D5A7B" w:rsidP="00E059D7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ab/>
        <w:t>Принятые обозначения:</w:t>
      </w:r>
    </w:p>
    <w:p w:rsidR="007D5A7B" w:rsidRPr="001275B7" w:rsidRDefault="007D5A7B" w:rsidP="007D5A7B">
      <w:pPr>
        <w:tabs>
          <w:tab w:val="left" w:pos="0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Д – наружный диаметр трубы в мм;</w:t>
      </w:r>
    </w:p>
    <w:p w:rsidR="007D5A7B" w:rsidRPr="001275B7" w:rsidRDefault="007D5A7B" w:rsidP="007D5A7B">
      <w:pPr>
        <w:tabs>
          <w:tab w:val="left" w:pos="0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  <w:lang w:val="en-US"/>
        </w:rPr>
        <w:t>S</w:t>
      </w:r>
      <w:r w:rsidRPr="001275B7">
        <w:rPr>
          <w:rFonts w:ascii="Arial" w:hAnsi="Arial" w:cs="Arial"/>
          <w:sz w:val="24"/>
          <w:szCs w:val="24"/>
        </w:rPr>
        <w:t xml:space="preserve"> – толщина стенки трубы в мм;</w:t>
      </w:r>
    </w:p>
    <w:p w:rsidR="007D5A7B" w:rsidRPr="001275B7" w:rsidRDefault="007D5A7B" w:rsidP="007D5A7B">
      <w:pPr>
        <w:tabs>
          <w:tab w:val="left" w:pos="0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  <w:lang w:val="en-US"/>
        </w:rPr>
        <w:t>R</w:t>
      </w:r>
      <w:r w:rsidRPr="001275B7">
        <w:rPr>
          <w:rFonts w:ascii="Arial" w:hAnsi="Arial" w:cs="Arial"/>
          <w:sz w:val="24"/>
          <w:szCs w:val="24"/>
        </w:rPr>
        <w:t xml:space="preserve"> – радиус изгиба слоя, проходящего через центр тяжести поперечного сечения</w:t>
      </w:r>
    </w:p>
    <w:p w:rsidR="007D5A7B" w:rsidRPr="001275B7" w:rsidRDefault="007D5A7B" w:rsidP="00E059D7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A4D72" w:rsidRPr="001275B7" w:rsidRDefault="007D5A7B" w:rsidP="007D5A7B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Arial" w:eastAsiaTheme="minorEastAsia" w:hAnsi="Arial" w:cs="Arial"/>
          <w:sz w:val="24"/>
          <w:szCs w:val="24"/>
        </w:rPr>
      </w:pPr>
      <w:r w:rsidRPr="001275B7">
        <w:rPr>
          <w:rFonts w:ascii="Arial" w:eastAsiaTheme="minorEastAsia" w:hAnsi="Arial" w:cs="Arial"/>
          <w:sz w:val="24"/>
          <w:szCs w:val="24"/>
        </w:rPr>
        <w:t xml:space="preserve">      </w:t>
      </w:r>
      <m:oMath>
        <m:f>
          <m:fPr>
            <m:ctrlPr>
              <w:rPr>
                <w:rFonts w:ascii="Cambria Math" w:hAnsi="Arial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R</m:t>
            </m:r>
          </m:num>
          <m:den>
            <m:r>
              <w:rPr>
                <w:rFonts w:ascii="Arial Narrow" w:hAnsi="Arial" w:cs="Arial"/>
                <w:sz w:val="24"/>
                <w:szCs w:val="24"/>
              </w:rPr>
              <m:t>Д</m:t>
            </m:r>
          </m:den>
        </m:f>
      </m:oMath>
      <w:r w:rsidRPr="001275B7">
        <w:rPr>
          <w:rFonts w:ascii="Arial" w:eastAsiaTheme="minorEastAsia" w:hAnsi="Arial" w:cs="Arial"/>
          <w:sz w:val="24"/>
          <w:szCs w:val="24"/>
        </w:rPr>
        <w:t xml:space="preserve">  - относительный радиус изгиба.</w:t>
      </w:r>
    </w:p>
    <w:p w:rsidR="00F90EDB" w:rsidRPr="001275B7" w:rsidRDefault="00F90EDB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Пример поль</w:t>
      </w:r>
      <w:r w:rsidR="004A53FB" w:rsidRPr="001275B7">
        <w:rPr>
          <w:rFonts w:ascii="Arial" w:hAnsi="Arial" w:cs="Arial"/>
          <w:sz w:val="24"/>
          <w:szCs w:val="24"/>
        </w:rPr>
        <w:t>зования номограммой.</w:t>
      </w:r>
    </w:p>
    <w:p w:rsidR="004A53FB" w:rsidRPr="001275B7" w:rsidRDefault="004A53FB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Требуется загнуть трубу Д = 50 мм, </w:t>
      </w:r>
      <w:r w:rsidRPr="001275B7">
        <w:rPr>
          <w:rFonts w:ascii="Arial" w:hAnsi="Arial" w:cs="Arial"/>
          <w:sz w:val="24"/>
          <w:szCs w:val="24"/>
          <w:lang w:val="en-US"/>
        </w:rPr>
        <w:t>S</w:t>
      </w:r>
      <w:r w:rsidRPr="001275B7">
        <w:rPr>
          <w:rFonts w:ascii="Arial" w:hAnsi="Arial" w:cs="Arial"/>
          <w:sz w:val="24"/>
          <w:szCs w:val="24"/>
        </w:rPr>
        <w:t xml:space="preserve"> = 7 мм,</w:t>
      </w:r>
    </w:p>
    <w:p w:rsidR="004A53FB" w:rsidRPr="001275B7" w:rsidRDefault="004A53FB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A53FB" w:rsidRPr="001275B7" w:rsidRDefault="004A53FB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  <w:lang w:val="en-US"/>
        </w:rPr>
        <w:t>G</w:t>
      </w:r>
      <w:r w:rsidRPr="001275B7">
        <w:rPr>
          <w:rFonts w:ascii="Arial" w:hAnsi="Arial" w:cs="Arial"/>
          <w:sz w:val="24"/>
          <w:szCs w:val="24"/>
        </w:rPr>
        <w:t>т = 250 МПа (25 кгс/мм</w:t>
      </w:r>
      <w:r w:rsidRPr="001275B7">
        <w:rPr>
          <w:rFonts w:ascii="Arial" w:hAnsi="Arial" w:cs="Arial"/>
          <w:sz w:val="24"/>
          <w:szCs w:val="24"/>
          <w:vertAlign w:val="superscript"/>
        </w:rPr>
        <w:t>2</w:t>
      </w:r>
      <w:r w:rsidRPr="001275B7">
        <w:rPr>
          <w:rFonts w:ascii="Arial" w:hAnsi="Arial" w:cs="Arial"/>
          <w:sz w:val="24"/>
          <w:szCs w:val="24"/>
        </w:rPr>
        <w:t>) на минимальный радиус</w:t>
      </w:r>
    </w:p>
    <w:p w:rsidR="004A53FB" w:rsidRPr="001275B7" w:rsidRDefault="004A53FB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A53FB" w:rsidRPr="001275B7" w:rsidRDefault="004A53FB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 xml:space="preserve">По номограмме находим </w:t>
      </w:r>
      <w:r w:rsidR="004920B2" w:rsidRPr="001275B7">
        <w:rPr>
          <w:rFonts w:ascii="Arial" w:hAnsi="Arial" w:cs="Arial"/>
          <w:sz w:val="24"/>
          <w:szCs w:val="24"/>
          <w:lang w:val="en-US"/>
        </w:rPr>
        <w:t xml:space="preserve">r =2. </w:t>
      </w:r>
      <w:r w:rsidR="004920B2" w:rsidRPr="001275B7">
        <w:rPr>
          <w:rFonts w:ascii="Arial" w:hAnsi="Arial" w:cs="Arial"/>
          <w:sz w:val="24"/>
          <w:szCs w:val="24"/>
        </w:rPr>
        <w:t>Следовательно</w:t>
      </w:r>
    </w:p>
    <w:p w:rsidR="004920B2" w:rsidRPr="001275B7" w:rsidRDefault="004920B2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920B2" w:rsidRPr="001275B7" w:rsidRDefault="004920B2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eastAsiaTheme="minorEastAsia" w:hAnsi="Arial" w:cs="Arial"/>
          <w:sz w:val="24"/>
          <w:szCs w:val="24"/>
        </w:rPr>
      </w:pPr>
      <w:r w:rsidRPr="001275B7">
        <w:rPr>
          <w:rFonts w:ascii="Arial" w:eastAsiaTheme="minorEastAsia" w:hAnsi="Arial" w:cs="Arial"/>
          <w:sz w:val="24"/>
          <w:szCs w:val="24"/>
        </w:rPr>
        <w:lastRenderedPageBreak/>
        <w:t xml:space="preserve"> </w:t>
      </w:r>
      <m:oMath>
        <m:r>
          <w:rPr>
            <w:rFonts w:ascii="Cambria Math" w:hAnsi="Cambria Math" w:cs="Arial"/>
            <w:sz w:val="24"/>
            <w:szCs w:val="24"/>
          </w:rPr>
          <m:t>Rmin</m:t>
        </m:r>
        <m:r>
          <w:rPr>
            <w:rFonts w:ascii="Cambria Math" w:hAnsi="Arial" w:cs="Arial"/>
            <w:sz w:val="24"/>
            <w:szCs w:val="24"/>
          </w:rPr>
          <m:t>=</m:t>
        </m:r>
        <m:r>
          <w:rPr>
            <w:rFonts w:ascii="Cambria Math" w:hAnsi="Cambria Math" w:cs="Arial"/>
            <w:sz w:val="24"/>
            <w:szCs w:val="24"/>
          </w:rPr>
          <m:t>r</m:t>
        </m:r>
        <m:r>
          <w:rPr>
            <w:rFonts w:ascii="Arial Narrow" w:hAnsi="Arial" w:cs="Arial"/>
            <w:sz w:val="24"/>
            <w:szCs w:val="24"/>
          </w:rPr>
          <m:t>×Д</m:t>
        </m:r>
        <m:r>
          <w:rPr>
            <w:rFonts w:ascii="Cambria Math" w:hAnsi="Arial" w:cs="Arial"/>
            <w:sz w:val="24"/>
            <w:szCs w:val="24"/>
          </w:rPr>
          <m:t>=2</m:t>
        </m:r>
        <m:r>
          <w:rPr>
            <w:rFonts w:ascii="Arial Narrow" w:hAnsi="Arial" w:cs="Arial"/>
            <w:sz w:val="24"/>
            <w:szCs w:val="24"/>
          </w:rPr>
          <m:t>×</m:t>
        </m:r>
        <m:r>
          <w:rPr>
            <w:rFonts w:ascii="Cambria Math" w:hAnsi="Arial" w:cs="Arial"/>
            <w:sz w:val="24"/>
            <w:szCs w:val="24"/>
          </w:rPr>
          <m:t xml:space="preserve">50=100 </m:t>
        </m:r>
        <m:r>
          <w:rPr>
            <w:rFonts w:ascii="Arial Narrow" w:hAnsi="Arial" w:cs="Arial"/>
            <w:sz w:val="24"/>
            <w:szCs w:val="24"/>
          </w:rPr>
          <m:t>мм</m:t>
        </m:r>
        <m:r>
          <w:rPr>
            <w:rFonts w:ascii="Cambria Math" w:hAnsi="Arial" w:cs="Arial"/>
            <w:sz w:val="24"/>
            <w:szCs w:val="24"/>
          </w:rPr>
          <m:t>.</m:t>
        </m:r>
      </m:oMath>
    </w:p>
    <w:p w:rsidR="00812435" w:rsidRPr="001275B7" w:rsidRDefault="00812435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eastAsiaTheme="minorEastAsia" w:hAnsi="Arial" w:cs="Arial"/>
          <w:sz w:val="24"/>
          <w:szCs w:val="24"/>
        </w:rPr>
      </w:pPr>
    </w:p>
    <w:p w:rsidR="00812435" w:rsidRPr="001275B7" w:rsidRDefault="00812435" w:rsidP="00812435">
      <w:pPr>
        <w:tabs>
          <w:tab w:val="left" w:pos="284"/>
        </w:tabs>
        <w:spacing w:after="0" w:line="24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1275B7">
        <w:rPr>
          <w:rFonts w:ascii="Arial" w:eastAsiaTheme="minorEastAsia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480175" cy="5244870"/>
            <wp:effectExtent l="19050" t="0" r="0" b="0"/>
            <wp:docPr id="1" name="Рисунок 1" descr="C:\Documents and Settings\User\Мои документы\ПОЧТА\Номограмма трубоги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ПОЧТА\Номограмма трубогиб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524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0B2" w:rsidRPr="001275B7" w:rsidRDefault="004920B2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eastAsiaTheme="minorEastAsia" w:hAnsi="Arial" w:cs="Arial"/>
          <w:sz w:val="24"/>
          <w:szCs w:val="24"/>
        </w:rPr>
      </w:pPr>
    </w:p>
    <w:p w:rsidR="004920B2" w:rsidRPr="001275B7" w:rsidRDefault="00C31B31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2</w:t>
      </w:r>
      <w:r w:rsidR="004920B2" w:rsidRPr="001275B7">
        <w:rPr>
          <w:rFonts w:ascii="Arial" w:hAnsi="Arial" w:cs="Arial"/>
          <w:sz w:val="24"/>
          <w:szCs w:val="24"/>
        </w:rPr>
        <w:t>.2. Регулировка машины</w:t>
      </w:r>
    </w:p>
    <w:p w:rsidR="004920B2" w:rsidRPr="001275B7" w:rsidRDefault="00C31B31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2</w:t>
      </w:r>
      <w:r w:rsidR="004920B2" w:rsidRPr="001275B7">
        <w:rPr>
          <w:rFonts w:ascii="Arial" w:hAnsi="Arial" w:cs="Arial"/>
          <w:sz w:val="24"/>
          <w:szCs w:val="24"/>
        </w:rPr>
        <w:t>.2.1. По мере износа то</w:t>
      </w:r>
      <w:r w:rsidR="005830B9" w:rsidRPr="001275B7">
        <w:rPr>
          <w:rFonts w:ascii="Arial" w:hAnsi="Arial" w:cs="Arial"/>
          <w:sz w:val="24"/>
          <w:szCs w:val="24"/>
        </w:rPr>
        <w:t>рмозных накладок увеличивается и</w:t>
      </w:r>
      <w:r w:rsidR="004920B2" w:rsidRPr="001275B7">
        <w:rPr>
          <w:rFonts w:ascii="Arial" w:hAnsi="Arial" w:cs="Arial"/>
          <w:sz w:val="24"/>
          <w:szCs w:val="24"/>
        </w:rPr>
        <w:t>нерционный поворот гибочного механизма после отключения электродвигателя.</w:t>
      </w:r>
    </w:p>
    <w:p w:rsidR="004920B2" w:rsidRPr="001275B7" w:rsidRDefault="004920B2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Для регулирования тормоза необходимо подтянуть гайки пружины стяжки в верхней части тормоза.</w:t>
      </w:r>
    </w:p>
    <w:p w:rsidR="004920B2" w:rsidRPr="001275B7" w:rsidRDefault="00C31B31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2</w:t>
      </w:r>
      <w:r w:rsidR="004920B2" w:rsidRPr="001275B7">
        <w:rPr>
          <w:rFonts w:ascii="Arial" w:hAnsi="Arial" w:cs="Arial"/>
          <w:sz w:val="24"/>
          <w:szCs w:val="24"/>
        </w:rPr>
        <w:t xml:space="preserve">.2.2. </w:t>
      </w:r>
      <w:r w:rsidR="005830B9" w:rsidRPr="001275B7">
        <w:rPr>
          <w:rFonts w:ascii="Arial" w:hAnsi="Arial" w:cs="Arial"/>
          <w:sz w:val="24"/>
          <w:szCs w:val="24"/>
        </w:rPr>
        <w:t>Вследствие</w:t>
      </w:r>
      <w:r w:rsidR="004920B2" w:rsidRPr="001275B7">
        <w:rPr>
          <w:rFonts w:ascii="Arial" w:hAnsi="Arial" w:cs="Arial"/>
          <w:sz w:val="24"/>
          <w:szCs w:val="24"/>
        </w:rPr>
        <w:t xml:space="preserve"> износа фрикционных накладок возможно </w:t>
      </w:r>
      <w:proofErr w:type="spellStart"/>
      <w:r w:rsidR="004920B2" w:rsidRPr="001275B7">
        <w:rPr>
          <w:rFonts w:ascii="Arial" w:hAnsi="Arial" w:cs="Arial"/>
          <w:sz w:val="24"/>
          <w:szCs w:val="24"/>
        </w:rPr>
        <w:t>пробуксовывание</w:t>
      </w:r>
      <w:proofErr w:type="spellEnd"/>
      <w:r w:rsidR="004920B2" w:rsidRPr="001275B7">
        <w:rPr>
          <w:rFonts w:ascii="Arial" w:hAnsi="Arial" w:cs="Arial"/>
          <w:sz w:val="24"/>
          <w:szCs w:val="24"/>
        </w:rPr>
        <w:t xml:space="preserve"> предохранительной муфты. Регулирование муфты производить при </w:t>
      </w:r>
      <w:proofErr w:type="spellStart"/>
      <w:r w:rsidR="004920B2" w:rsidRPr="001275B7">
        <w:rPr>
          <w:rFonts w:ascii="Arial" w:hAnsi="Arial" w:cs="Arial"/>
          <w:sz w:val="24"/>
          <w:szCs w:val="24"/>
        </w:rPr>
        <w:t>гибке</w:t>
      </w:r>
      <w:proofErr w:type="spellEnd"/>
      <w:r w:rsidR="004920B2" w:rsidRPr="001275B7">
        <w:rPr>
          <w:rFonts w:ascii="Arial" w:hAnsi="Arial" w:cs="Arial"/>
          <w:sz w:val="24"/>
          <w:szCs w:val="24"/>
        </w:rPr>
        <w:t xml:space="preserve"> трубы Ø 60 </w:t>
      </w:r>
      <w:r w:rsidR="004920B2" w:rsidRPr="001275B7">
        <w:rPr>
          <w:rFonts w:ascii="Arial" w:hAnsi="Arial" w:cs="Arial"/>
          <w:sz w:val="24"/>
          <w:szCs w:val="24"/>
          <w:lang w:val="en-US"/>
        </w:rPr>
        <w:t>x</w:t>
      </w:r>
      <w:r w:rsidR="004920B2" w:rsidRPr="001275B7">
        <w:rPr>
          <w:rFonts w:ascii="Arial" w:hAnsi="Arial" w:cs="Arial"/>
          <w:sz w:val="24"/>
          <w:szCs w:val="24"/>
        </w:rPr>
        <w:t xml:space="preserve"> 4 мм при радиусе </w:t>
      </w:r>
      <w:proofErr w:type="spellStart"/>
      <w:r w:rsidR="004920B2" w:rsidRPr="001275B7">
        <w:rPr>
          <w:rFonts w:ascii="Arial" w:hAnsi="Arial" w:cs="Arial"/>
          <w:sz w:val="24"/>
          <w:szCs w:val="24"/>
        </w:rPr>
        <w:t>гиба</w:t>
      </w:r>
      <w:proofErr w:type="spellEnd"/>
      <w:r w:rsidR="004920B2" w:rsidRPr="001275B7">
        <w:rPr>
          <w:rFonts w:ascii="Arial" w:hAnsi="Arial" w:cs="Arial"/>
          <w:sz w:val="24"/>
          <w:szCs w:val="24"/>
        </w:rPr>
        <w:t xml:space="preserve"> 92,5 мм. гайки поджима пружины муфты отвернуть на 3 оборота от полностью затянутого положения и начать </w:t>
      </w:r>
      <w:proofErr w:type="spellStart"/>
      <w:r w:rsidR="004920B2" w:rsidRPr="001275B7">
        <w:rPr>
          <w:rFonts w:ascii="Arial" w:hAnsi="Arial" w:cs="Arial"/>
          <w:sz w:val="24"/>
          <w:szCs w:val="24"/>
        </w:rPr>
        <w:t>гибку</w:t>
      </w:r>
      <w:proofErr w:type="spellEnd"/>
      <w:r w:rsidR="004920B2" w:rsidRPr="001275B7">
        <w:rPr>
          <w:rFonts w:ascii="Arial" w:hAnsi="Arial" w:cs="Arial"/>
          <w:sz w:val="24"/>
          <w:szCs w:val="24"/>
        </w:rPr>
        <w:t xml:space="preserve">. Делая пробные </w:t>
      </w:r>
      <w:proofErr w:type="spellStart"/>
      <w:r w:rsidR="004920B2" w:rsidRPr="001275B7">
        <w:rPr>
          <w:rFonts w:ascii="Arial" w:hAnsi="Arial" w:cs="Arial"/>
          <w:sz w:val="24"/>
          <w:szCs w:val="24"/>
        </w:rPr>
        <w:t>гибы</w:t>
      </w:r>
      <w:proofErr w:type="spellEnd"/>
      <w:r w:rsidR="004920B2" w:rsidRPr="001275B7">
        <w:rPr>
          <w:rFonts w:ascii="Arial" w:hAnsi="Arial" w:cs="Arial"/>
          <w:sz w:val="24"/>
          <w:szCs w:val="24"/>
        </w:rPr>
        <w:t>, подтягивать гайки на 1/6 оборота до устранения пробуксовки.</w:t>
      </w:r>
    </w:p>
    <w:p w:rsidR="004920B2" w:rsidRPr="001275B7" w:rsidRDefault="00C31B31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2</w:t>
      </w:r>
      <w:r w:rsidR="004920B2" w:rsidRPr="001275B7">
        <w:rPr>
          <w:rFonts w:ascii="Arial" w:hAnsi="Arial" w:cs="Arial"/>
          <w:sz w:val="24"/>
          <w:szCs w:val="24"/>
        </w:rPr>
        <w:t>.2.3. При недостаточности крутящего момента для перемещения ползуна поджима производится регулировка фрикционной муфты механизма поджима, осуществляемая подтяжкой гаек 7 (см. рис. 6).</w:t>
      </w:r>
    </w:p>
    <w:p w:rsidR="004920B2" w:rsidRPr="001275B7" w:rsidRDefault="00C31B31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2</w:t>
      </w:r>
      <w:r w:rsidR="004920B2" w:rsidRPr="001275B7">
        <w:rPr>
          <w:rFonts w:ascii="Arial" w:hAnsi="Arial" w:cs="Arial"/>
          <w:sz w:val="24"/>
          <w:szCs w:val="24"/>
        </w:rPr>
        <w:t xml:space="preserve">.2.4. в случае поворота корпуса механизма гибки до окончания зажима трубы, необходимо подтянуть болт тормоза </w:t>
      </w:r>
      <w:r w:rsidR="004920B2" w:rsidRPr="001275B7">
        <w:rPr>
          <w:rFonts w:ascii="Arial" w:hAnsi="Arial" w:cs="Arial"/>
          <w:sz w:val="24"/>
          <w:szCs w:val="24"/>
          <w:lang w:val="en-US"/>
        </w:rPr>
        <w:t>II</w:t>
      </w:r>
      <w:r w:rsidR="004920B2" w:rsidRPr="001275B7">
        <w:rPr>
          <w:rFonts w:ascii="Arial" w:hAnsi="Arial" w:cs="Arial"/>
          <w:sz w:val="24"/>
          <w:szCs w:val="24"/>
        </w:rPr>
        <w:t xml:space="preserve"> (см. рис. 5)</w:t>
      </w:r>
    </w:p>
    <w:p w:rsidR="004920B2" w:rsidRPr="001275B7" w:rsidRDefault="00C31B31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2</w:t>
      </w:r>
      <w:r w:rsidR="003C721C" w:rsidRPr="001275B7">
        <w:rPr>
          <w:rFonts w:ascii="Arial" w:hAnsi="Arial" w:cs="Arial"/>
          <w:sz w:val="24"/>
          <w:szCs w:val="24"/>
        </w:rPr>
        <w:t xml:space="preserve">.2.5. Для регулировки в приборе установки угла </w:t>
      </w:r>
      <w:proofErr w:type="spellStart"/>
      <w:r w:rsidR="003C721C" w:rsidRPr="001275B7">
        <w:rPr>
          <w:rFonts w:ascii="Arial" w:hAnsi="Arial" w:cs="Arial"/>
          <w:sz w:val="24"/>
          <w:szCs w:val="24"/>
        </w:rPr>
        <w:t>гиба</w:t>
      </w:r>
      <w:proofErr w:type="spellEnd"/>
      <w:r w:rsidR="003C721C" w:rsidRPr="001275B7">
        <w:rPr>
          <w:rFonts w:ascii="Arial" w:hAnsi="Arial" w:cs="Arial"/>
          <w:sz w:val="24"/>
          <w:szCs w:val="24"/>
        </w:rPr>
        <w:t xml:space="preserve"> (см. рис. 8) микропереключателей, установить нажимные кулачки против роликов микропереключателей и подвинуть блок за счет овальных </w:t>
      </w:r>
      <w:proofErr w:type="spellStart"/>
      <w:r w:rsidR="003C721C" w:rsidRPr="001275B7">
        <w:rPr>
          <w:rFonts w:ascii="Arial" w:hAnsi="Arial" w:cs="Arial"/>
          <w:sz w:val="24"/>
          <w:szCs w:val="24"/>
        </w:rPr>
        <w:t>назов</w:t>
      </w:r>
      <w:proofErr w:type="spellEnd"/>
      <w:r w:rsidR="003C721C" w:rsidRPr="001275B7">
        <w:rPr>
          <w:rFonts w:ascii="Arial" w:hAnsi="Arial" w:cs="Arial"/>
          <w:sz w:val="24"/>
          <w:szCs w:val="24"/>
        </w:rPr>
        <w:t xml:space="preserve"> до срабатывания микропереключателей. Момент срабатывания микропереключателей определяется с помощью омметра или на слух «по щелчку»</w:t>
      </w:r>
    </w:p>
    <w:p w:rsidR="00B66789" w:rsidRPr="001275B7" w:rsidRDefault="00B66789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lastRenderedPageBreak/>
        <w:t xml:space="preserve">При регулировке исходного положения лимбов прибора необходимо установить кольца 5 так, чтобы нажимные кулачки 6 включили микропереключатели 12, затем, ослабив винты </w:t>
      </w:r>
      <w:r w:rsidRPr="001275B7">
        <w:rPr>
          <w:rFonts w:ascii="Arial" w:hAnsi="Arial" w:cs="Arial"/>
          <w:sz w:val="24"/>
          <w:szCs w:val="24"/>
          <w:lang w:val="en-US"/>
        </w:rPr>
        <w:t>II</w:t>
      </w:r>
      <w:r w:rsidRPr="001275B7">
        <w:rPr>
          <w:rFonts w:ascii="Arial" w:hAnsi="Arial" w:cs="Arial"/>
          <w:sz w:val="24"/>
          <w:szCs w:val="24"/>
        </w:rPr>
        <w:t>, повернуть лимбы до совмещения нулевых рисок лимбов с рисками на неподвижных дисках 8.</w:t>
      </w:r>
    </w:p>
    <w:p w:rsidR="00B66789" w:rsidRPr="001275B7" w:rsidRDefault="00B66789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Для регулировки исходного положения механизма гибки ослабить винт 10 и, поворачивая кольцо 4 против часовой стрелки, установить его так, чтобы нажимной кулачок 6 перешел 15 … 17 мм. За положение включения микропереключателя, винт 10 затянуть. Включить рабочий, а после остановки обратный ход. Если корпус механизма гибки не дойдет до исходного положения, то кольцо 4 необходимо повернуть в обратную сторону на угол, соответствующий неточности останова корпуса. Регулировка продолжается до точности останова корпуса механизма гибки в исходном положении, т.е. он должен плавно</w:t>
      </w:r>
      <w:r w:rsidR="005830B9" w:rsidRPr="001275B7">
        <w:rPr>
          <w:rFonts w:ascii="Arial" w:hAnsi="Arial" w:cs="Arial"/>
          <w:sz w:val="24"/>
          <w:szCs w:val="24"/>
        </w:rPr>
        <w:t>, без удара доходить до упорного болта 8 (см. рис. 6), установленного на корпусе механизма поджима.</w:t>
      </w:r>
    </w:p>
    <w:p w:rsidR="005830B9" w:rsidRPr="001275B7" w:rsidRDefault="00C31B31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5B7">
        <w:rPr>
          <w:rFonts w:ascii="Arial" w:hAnsi="Arial" w:cs="Arial"/>
          <w:sz w:val="24"/>
          <w:szCs w:val="24"/>
        </w:rPr>
        <w:t>2</w:t>
      </w:r>
      <w:r w:rsidR="005830B9" w:rsidRPr="001275B7">
        <w:rPr>
          <w:rFonts w:ascii="Arial" w:hAnsi="Arial" w:cs="Arial"/>
          <w:sz w:val="24"/>
          <w:szCs w:val="24"/>
        </w:rPr>
        <w:t xml:space="preserve">.2.6. Регулировка натяжения цепи привода прибора установки угла </w:t>
      </w:r>
      <w:proofErr w:type="spellStart"/>
      <w:r w:rsidR="005830B9" w:rsidRPr="001275B7">
        <w:rPr>
          <w:rFonts w:ascii="Arial" w:hAnsi="Arial" w:cs="Arial"/>
          <w:sz w:val="24"/>
          <w:szCs w:val="24"/>
        </w:rPr>
        <w:t>гиба</w:t>
      </w:r>
      <w:proofErr w:type="spellEnd"/>
      <w:r w:rsidR="005830B9" w:rsidRPr="001275B7">
        <w:rPr>
          <w:rFonts w:ascii="Arial" w:hAnsi="Arial" w:cs="Arial"/>
          <w:sz w:val="24"/>
          <w:szCs w:val="24"/>
        </w:rPr>
        <w:t xml:space="preserve"> осуществляется перемещением корпуса прибора на овальных пазах, а также стяжкой с правой и левой резьбой, соединяющей цепь.</w:t>
      </w:r>
    </w:p>
    <w:p w:rsidR="004920B2" w:rsidRPr="001275B7" w:rsidRDefault="004920B2" w:rsidP="00F90EDB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A4D72" w:rsidRPr="001275B7" w:rsidRDefault="00AA4D72" w:rsidP="00AA4D72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D6111" w:rsidRPr="001275B7" w:rsidRDefault="005D6111" w:rsidP="005D6111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D6111" w:rsidRPr="001275B7" w:rsidRDefault="005D6111" w:rsidP="00AD58E0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AD58E0" w:rsidRPr="001275B7" w:rsidRDefault="00AD58E0" w:rsidP="00AD58E0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8363E0" w:rsidRPr="001275B7" w:rsidRDefault="008363E0" w:rsidP="00AD58E0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8363E0" w:rsidRPr="001275B7" w:rsidRDefault="008363E0" w:rsidP="008363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363E0" w:rsidRPr="001275B7" w:rsidRDefault="008363E0" w:rsidP="008363E0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8363E0" w:rsidRPr="001275B7" w:rsidSect="008363E0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3E0"/>
    <w:rsid w:val="0000591D"/>
    <w:rsid w:val="00015A91"/>
    <w:rsid w:val="00032911"/>
    <w:rsid w:val="0004202F"/>
    <w:rsid w:val="00056302"/>
    <w:rsid w:val="00060BC6"/>
    <w:rsid w:val="00062A58"/>
    <w:rsid w:val="00066EFD"/>
    <w:rsid w:val="000879C1"/>
    <w:rsid w:val="00096020"/>
    <w:rsid w:val="00096B2F"/>
    <w:rsid w:val="00097F19"/>
    <w:rsid w:val="000A745B"/>
    <w:rsid w:val="000B0222"/>
    <w:rsid w:val="000B401E"/>
    <w:rsid w:val="000B6A3B"/>
    <w:rsid w:val="000B6C3C"/>
    <w:rsid w:val="000C1D15"/>
    <w:rsid w:val="000C766D"/>
    <w:rsid w:val="000D56FE"/>
    <w:rsid w:val="000D79CB"/>
    <w:rsid w:val="000E62CB"/>
    <w:rsid w:val="000F4938"/>
    <w:rsid w:val="0010300F"/>
    <w:rsid w:val="001066D3"/>
    <w:rsid w:val="001102C6"/>
    <w:rsid w:val="00123127"/>
    <w:rsid w:val="001232E4"/>
    <w:rsid w:val="001275B7"/>
    <w:rsid w:val="00166C9D"/>
    <w:rsid w:val="00175453"/>
    <w:rsid w:val="00192563"/>
    <w:rsid w:val="00193123"/>
    <w:rsid w:val="0019733F"/>
    <w:rsid w:val="001A7BFC"/>
    <w:rsid w:val="001D4F7E"/>
    <w:rsid w:val="002020DF"/>
    <w:rsid w:val="00210258"/>
    <w:rsid w:val="00211C60"/>
    <w:rsid w:val="00223CC6"/>
    <w:rsid w:val="002250B9"/>
    <w:rsid w:val="0023745C"/>
    <w:rsid w:val="00255D52"/>
    <w:rsid w:val="0026312F"/>
    <w:rsid w:val="00264FA2"/>
    <w:rsid w:val="00270B4A"/>
    <w:rsid w:val="00270CC9"/>
    <w:rsid w:val="00275F2B"/>
    <w:rsid w:val="00281513"/>
    <w:rsid w:val="00282B0F"/>
    <w:rsid w:val="00284A76"/>
    <w:rsid w:val="002854B8"/>
    <w:rsid w:val="00285CB0"/>
    <w:rsid w:val="00287397"/>
    <w:rsid w:val="002A0A9E"/>
    <w:rsid w:val="002B3DBB"/>
    <w:rsid w:val="002C5348"/>
    <w:rsid w:val="002C6936"/>
    <w:rsid w:val="002D0275"/>
    <w:rsid w:val="002D0483"/>
    <w:rsid w:val="003038C5"/>
    <w:rsid w:val="00330160"/>
    <w:rsid w:val="00332C8D"/>
    <w:rsid w:val="0034133A"/>
    <w:rsid w:val="00345193"/>
    <w:rsid w:val="0035529C"/>
    <w:rsid w:val="00374947"/>
    <w:rsid w:val="00394796"/>
    <w:rsid w:val="003A34B9"/>
    <w:rsid w:val="003A3EBC"/>
    <w:rsid w:val="003B33A5"/>
    <w:rsid w:val="003C721C"/>
    <w:rsid w:val="003D0D05"/>
    <w:rsid w:val="003E3D03"/>
    <w:rsid w:val="0041080D"/>
    <w:rsid w:val="00425DB7"/>
    <w:rsid w:val="00432162"/>
    <w:rsid w:val="00435B83"/>
    <w:rsid w:val="00451485"/>
    <w:rsid w:val="00453702"/>
    <w:rsid w:val="00463466"/>
    <w:rsid w:val="00466B09"/>
    <w:rsid w:val="004730FA"/>
    <w:rsid w:val="00481486"/>
    <w:rsid w:val="00490145"/>
    <w:rsid w:val="004920B2"/>
    <w:rsid w:val="004A2AAC"/>
    <w:rsid w:val="004A53FB"/>
    <w:rsid w:val="004B35F5"/>
    <w:rsid w:val="004C1D9D"/>
    <w:rsid w:val="004C2151"/>
    <w:rsid w:val="004C3B8B"/>
    <w:rsid w:val="004E152C"/>
    <w:rsid w:val="004F7F9A"/>
    <w:rsid w:val="0050612E"/>
    <w:rsid w:val="00506E40"/>
    <w:rsid w:val="00515415"/>
    <w:rsid w:val="0052490F"/>
    <w:rsid w:val="0053050C"/>
    <w:rsid w:val="00535D6F"/>
    <w:rsid w:val="00546D36"/>
    <w:rsid w:val="00553830"/>
    <w:rsid w:val="00557C49"/>
    <w:rsid w:val="005616C4"/>
    <w:rsid w:val="0056653B"/>
    <w:rsid w:val="00570B18"/>
    <w:rsid w:val="005739F3"/>
    <w:rsid w:val="00576F8E"/>
    <w:rsid w:val="00577D08"/>
    <w:rsid w:val="005830B9"/>
    <w:rsid w:val="00590935"/>
    <w:rsid w:val="00591674"/>
    <w:rsid w:val="005A2DB1"/>
    <w:rsid w:val="005A3D9F"/>
    <w:rsid w:val="005D1178"/>
    <w:rsid w:val="005D4BD1"/>
    <w:rsid w:val="005D5E42"/>
    <w:rsid w:val="005D6111"/>
    <w:rsid w:val="005E0140"/>
    <w:rsid w:val="005E267B"/>
    <w:rsid w:val="005F05DE"/>
    <w:rsid w:val="00617A81"/>
    <w:rsid w:val="0062247F"/>
    <w:rsid w:val="006437E1"/>
    <w:rsid w:val="00645BB3"/>
    <w:rsid w:val="00660207"/>
    <w:rsid w:val="0066040C"/>
    <w:rsid w:val="00670A4A"/>
    <w:rsid w:val="006973B5"/>
    <w:rsid w:val="006A5982"/>
    <w:rsid w:val="006B0F5F"/>
    <w:rsid w:val="006B3DEE"/>
    <w:rsid w:val="006C1929"/>
    <w:rsid w:val="006E01E2"/>
    <w:rsid w:val="006E397B"/>
    <w:rsid w:val="006E5250"/>
    <w:rsid w:val="007052F3"/>
    <w:rsid w:val="007069AB"/>
    <w:rsid w:val="0071038A"/>
    <w:rsid w:val="0071276F"/>
    <w:rsid w:val="00726395"/>
    <w:rsid w:val="00726FE9"/>
    <w:rsid w:val="00732E27"/>
    <w:rsid w:val="00733ABF"/>
    <w:rsid w:val="00736328"/>
    <w:rsid w:val="00755A16"/>
    <w:rsid w:val="00757E19"/>
    <w:rsid w:val="00763669"/>
    <w:rsid w:val="00774A27"/>
    <w:rsid w:val="00777D4A"/>
    <w:rsid w:val="00795ED0"/>
    <w:rsid w:val="007A042E"/>
    <w:rsid w:val="007A21A6"/>
    <w:rsid w:val="007A395E"/>
    <w:rsid w:val="007A5F6F"/>
    <w:rsid w:val="007A6ECA"/>
    <w:rsid w:val="007B2878"/>
    <w:rsid w:val="007B4D3F"/>
    <w:rsid w:val="007C1D08"/>
    <w:rsid w:val="007C30D4"/>
    <w:rsid w:val="007C3C10"/>
    <w:rsid w:val="007D0EF3"/>
    <w:rsid w:val="007D5A7B"/>
    <w:rsid w:val="00812435"/>
    <w:rsid w:val="00814FE3"/>
    <w:rsid w:val="00816350"/>
    <w:rsid w:val="00827085"/>
    <w:rsid w:val="008363E0"/>
    <w:rsid w:val="0084370B"/>
    <w:rsid w:val="00846884"/>
    <w:rsid w:val="00852B2B"/>
    <w:rsid w:val="00856897"/>
    <w:rsid w:val="00877155"/>
    <w:rsid w:val="00877FC4"/>
    <w:rsid w:val="00883BA4"/>
    <w:rsid w:val="00891979"/>
    <w:rsid w:val="008B318A"/>
    <w:rsid w:val="008E66D4"/>
    <w:rsid w:val="008F142B"/>
    <w:rsid w:val="008F5FF7"/>
    <w:rsid w:val="008F72A6"/>
    <w:rsid w:val="009152C8"/>
    <w:rsid w:val="00931C36"/>
    <w:rsid w:val="00940D75"/>
    <w:rsid w:val="0094544D"/>
    <w:rsid w:val="00953FD7"/>
    <w:rsid w:val="009C5C94"/>
    <w:rsid w:val="009D082E"/>
    <w:rsid w:val="009E376B"/>
    <w:rsid w:val="009E4D0B"/>
    <w:rsid w:val="00A06350"/>
    <w:rsid w:val="00A218BD"/>
    <w:rsid w:val="00A33F1F"/>
    <w:rsid w:val="00A4050C"/>
    <w:rsid w:val="00A42821"/>
    <w:rsid w:val="00A428D8"/>
    <w:rsid w:val="00A538F0"/>
    <w:rsid w:val="00A55785"/>
    <w:rsid w:val="00A72DAB"/>
    <w:rsid w:val="00AA4D72"/>
    <w:rsid w:val="00AD08ED"/>
    <w:rsid w:val="00AD58E0"/>
    <w:rsid w:val="00AF3F92"/>
    <w:rsid w:val="00B03675"/>
    <w:rsid w:val="00B56255"/>
    <w:rsid w:val="00B66789"/>
    <w:rsid w:val="00B73900"/>
    <w:rsid w:val="00B842AE"/>
    <w:rsid w:val="00B846B7"/>
    <w:rsid w:val="00BA0BC5"/>
    <w:rsid w:val="00BA4B02"/>
    <w:rsid w:val="00BC02DA"/>
    <w:rsid w:val="00BC7B71"/>
    <w:rsid w:val="00BF1120"/>
    <w:rsid w:val="00BF4025"/>
    <w:rsid w:val="00C10FBD"/>
    <w:rsid w:val="00C13CFA"/>
    <w:rsid w:val="00C22D1A"/>
    <w:rsid w:val="00C30F36"/>
    <w:rsid w:val="00C31B31"/>
    <w:rsid w:val="00C32735"/>
    <w:rsid w:val="00C330CA"/>
    <w:rsid w:val="00C4498A"/>
    <w:rsid w:val="00C52519"/>
    <w:rsid w:val="00C53D4E"/>
    <w:rsid w:val="00C72CF4"/>
    <w:rsid w:val="00C77A51"/>
    <w:rsid w:val="00C80CC7"/>
    <w:rsid w:val="00C86A75"/>
    <w:rsid w:val="00C877BD"/>
    <w:rsid w:val="00C91513"/>
    <w:rsid w:val="00C953BF"/>
    <w:rsid w:val="00CB0B05"/>
    <w:rsid w:val="00CD3159"/>
    <w:rsid w:val="00CE18A0"/>
    <w:rsid w:val="00CF608F"/>
    <w:rsid w:val="00CF76AD"/>
    <w:rsid w:val="00D22452"/>
    <w:rsid w:val="00D36373"/>
    <w:rsid w:val="00D531FA"/>
    <w:rsid w:val="00D63938"/>
    <w:rsid w:val="00D82AC7"/>
    <w:rsid w:val="00D94748"/>
    <w:rsid w:val="00DD36D6"/>
    <w:rsid w:val="00E059D7"/>
    <w:rsid w:val="00E061AC"/>
    <w:rsid w:val="00E51708"/>
    <w:rsid w:val="00E62B2D"/>
    <w:rsid w:val="00E639F4"/>
    <w:rsid w:val="00E7673F"/>
    <w:rsid w:val="00E77649"/>
    <w:rsid w:val="00E911DF"/>
    <w:rsid w:val="00E93641"/>
    <w:rsid w:val="00EA33E3"/>
    <w:rsid w:val="00EB5D27"/>
    <w:rsid w:val="00EC05B4"/>
    <w:rsid w:val="00EC0808"/>
    <w:rsid w:val="00EC110B"/>
    <w:rsid w:val="00EC1F80"/>
    <w:rsid w:val="00EC3461"/>
    <w:rsid w:val="00EC7BFE"/>
    <w:rsid w:val="00EE6A90"/>
    <w:rsid w:val="00EF07D2"/>
    <w:rsid w:val="00EF617A"/>
    <w:rsid w:val="00F0114C"/>
    <w:rsid w:val="00F135C8"/>
    <w:rsid w:val="00F14A5D"/>
    <w:rsid w:val="00F37FCC"/>
    <w:rsid w:val="00F4163D"/>
    <w:rsid w:val="00F42035"/>
    <w:rsid w:val="00F4309D"/>
    <w:rsid w:val="00F52DB8"/>
    <w:rsid w:val="00F638A0"/>
    <w:rsid w:val="00F83D3C"/>
    <w:rsid w:val="00F86AAD"/>
    <w:rsid w:val="00F90EDB"/>
    <w:rsid w:val="00FA5B17"/>
    <w:rsid w:val="00FA7971"/>
    <w:rsid w:val="00FB6423"/>
    <w:rsid w:val="00FC0B88"/>
    <w:rsid w:val="00FC6C41"/>
    <w:rsid w:val="00FE13D6"/>
    <w:rsid w:val="00FE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6BE16"/>
  <w15:docId w15:val="{F319B36E-E909-42AE-9AE8-DB89FA7D3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D5A7B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7D5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5A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Alexey Apeltchugin</cp:lastModifiedBy>
  <cp:revision>2</cp:revision>
  <dcterms:created xsi:type="dcterms:W3CDTF">2017-08-26T11:52:00Z</dcterms:created>
  <dcterms:modified xsi:type="dcterms:W3CDTF">2017-08-26T11:52:00Z</dcterms:modified>
</cp:coreProperties>
</file>